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D9060" w14:textId="77777777" w:rsidR="00C96FD3" w:rsidRPr="00842B30" w:rsidRDefault="00C96FD3" w:rsidP="00C96FD3">
      <w:pPr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842B30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E89DB9" w14:textId="77777777" w:rsidR="00C96FD3" w:rsidRPr="00842B30" w:rsidRDefault="00C96FD3" w:rsidP="00C96FD3">
      <w:pPr>
        <w:jc w:val="both"/>
        <w:rPr>
          <w:rFonts w:ascii="Century Gothic" w:hAnsi="Century Gothic" w:cs="Calibri"/>
          <w:i/>
          <w:szCs w:val="20"/>
        </w:rPr>
      </w:pPr>
    </w:p>
    <w:p w14:paraId="5C6F17D6" w14:textId="77777777" w:rsidR="004962EF" w:rsidRPr="00842B30" w:rsidRDefault="004962EF" w:rsidP="00C96FD3">
      <w:pPr>
        <w:jc w:val="both"/>
        <w:rPr>
          <w:rFonts w:ascii="Century Gothic" w:hAnsi="Century Gothic" w:cs="Calibri"/>
          <w:i/>
          <w:szCs w:val="20"/>
        </w:rPr>
      </w:pPr>
    </w:p>
    <w:p w14:paraId="57F79CCB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651A705E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514708BD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>Izvajalec:</w:t>
      </w:r>
    </w:p>
    <w:p w14:paraId="2D271134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4ECBC9DD" w14:textId="77777777" w:rsidR="00C96FD3" w:rsidRPr="00842B30" w:rsidRDefault="00C96FD3" w:rsidP="004962EF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7B0BF22E" w14:textId="77777777" w:rsidR="00C96FD3" w:rsidRPr="00842B30" w:rsidRDefault="00C96FD3" w:rsidP="00C96FD3">
      <w:pPr>
        <w:jc w:val="center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 xml:space="preserve"> </w:t>
      </w:r>
      <w:r w:rsidRPr="00842B30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1456D92E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4255AB87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2CF249A8" w14:textId="77777777" w:rsidR="004962EF" w:rsidRPr="00842B30" w:rsidRDefault="004962EF" w:rsidP="00C96FD3">
      <w:pPr>
        <w:jc w:val="both"/>
        <w:rPr>
          <w:rFonts w:ascii="Century Gothic" w:hAnsi="Century Gothic" w:cs="Calibri"/>
          <w:szCs w:val="20"/>
        </w:rPr>
      </w:pPr>
    </w:p>
    <w:p w14:paraId="66006E7F" w14:textId="77777777" w:rsidR="004962EF" w:rsidRPr="00842B30" w:rsidRDefault="004962EF" w:rsidP="00C96FD3">
      <w:pPr>
        <w:jc w:val="both"/>
        <w:rPr>
          <w:rFonts w:ascii="Century Gothic" w:hAnsi="Century Gothic" w:cs="Calibri"/>
          <w:szCs w:val="20"/>
        </w:rPr>
      </w:pPr>
    </w:p>
    <w:p w14:paraId="62D686F6" w14:textId="75FA22F2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>Zakoniti zastopnik oz. pooblaščenec izvajalca:</w:t>
      </w:r>
      <w:r w:rsidR="00921741">
        <w:rPr>
          <w:rFonts w:ascii="Century Gothic" w:hAnsi="Century Gothic" w:cs="Calibri"/>
          <w:szCs w:val="20"/>
        </w:rPr>
        <w:t xml:space="preserve">  </w:t>
      </w:r>
    </w:p>
    <w:p w14:paraId="5B046F9F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543B01F3" w14:textId="77777777" w:rsidR="00C96FD3" w:rsidRPr="00842B30" w:rsidRDefault="00C96FD3" w:rsidP="004962EF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76C6A349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3D7329D2" w14:textId="212E4C6F" w:rsidR="00C96FD3" w:rsidRPr="00816975" w:rsidRDefault="00C96FD3" w:rsidP="00C96FD3">
      <w:pPr>
        <w:jc w:val="both"/>
        <w:rPr>
          <w:rFonts w:ascii="Century Gothic" w:hAnsi="Century Gothic" w:cs="Calibri"/>
          <w:szCs w:val="20"/>
          <w:u w:val="single"/>
        </w:rPr>
      </w:pPr>
      <w:r w:rsidRPr="00842B30">
        <w:rPr>
          <w:rFonts w:ascii="Century Gothic" w:hAnsi="Century Gothic" w:cs="Calibri"/>
          <w:szCs w:val="20"/>
        </w:rPr>
        <w:t>nepreklicno izjavljam, da pooblaščam</w:t>
      </w:r>
      <w:r w:rsidRPr="00842B30">
        <w:rPr>
          <w:rFonts w:ascii="Century Gothic" w:hAnsi="Century Gothic" w:cs="Calibri"/>
          <w:b/>
          <w:szCs w:val="20"/>
        </w:rPr>
        <w:t xml:space="preserve"> </w:t>
      </w:r>
      <w:r w:rsidR="00A4744C" w:rsidRPr="00842B30">
        <w:rPr>
          <w:rFonts w:ascii="Century Gothic" w:hAnsi="Century Gothic" w:cs="Calibri"/>
          <w:szCs w:val="20"/>
        </w:rPr>
        <w:t>naročnika</w:t>
      </w:r>
      <w:r w:rsidR="00B80F44" w:rsidRPr="00842B30">
        <w:rPr>
          <w:rFonts w:ascii="Century Gothic" w:hAnsi="Century Gothic" w:cs="Calibri"/>
          <w:szCs w:val="20"/>
        </w:rPr>
        <w:t xml:space="preserve"> Občina </w:t>
      </w:r>
      <w:r w:rsidR="00B67757">
        <w:rPr>
          <w:rFonts w:ascii="Century Gothic" w:hAnsi="Century Gothic" w:cs="Calibri"/>
          <w:szCs w:val="20"/>
        </w:rPr>
        <w:t>Piran, Tartinijev trg 2, 6330 Piran</w:t>
      </w:r>
      <w:r w:rsidRPr="00842B30">
        <w:rPr>
          <w:rFonts w:ascii="Century Gothic" w:hAnsi="Century Gothic" w:cs="Calibri"/>
          <w:szCs w:val="20"/>
        </w:rPr>
        <w:t>,</w:t>
      </w:r>
      <w:r w:rsidRPr="00842B30">
        <w:rPr>
          <w:rFonts w:ascii="Century Gothic" w:hAnsi="Century Gothic" w:cs="Calibri"/>
          <w:b/>
          <w:szCs w:val="20"/>
        </w:rPr>
        <w:t xml:space="preserve"> </w:t>
      </w:r>
      <w:r w:rsidRPr="00842B30">
        <w:rPr>
          <w:rFonts w:ascii="Century Gothic" w:hAnsi="Century Gothic" w:cs="Calibri"/>
          <w:szCs w:val="20"/>
        </w:rPr>
        <w:t xml:space="preserve">da lahko podpisano bianco </w:t>
      </w:r>
      <w:r w:rsidRPr="00842B30">
        <w:rPr>
          <w:rStyle w:val="goohl3"/>
          <w:rFonts w:ascii="Century Gothic" w:hAnsi="Century Gothic" w:cs="Calibri"/>
          <w:szCs w:val="20"/>
        </w:rPr>
        <w:t>menico</w:t>
      </w:r>
      <w:r w:rsidRPr="00842B30">
        <w:rPr>
          <w:rFonts w:ascii="Century Gothic" w:hAnsi="Century Gothic" w:cs="Calibri"/>
          <w:szCs w:val="20"/>
        </w:rPr>
        <w:t xml:space="preserve">, ki je bila izročena kot zavarovanje </w:t>
      </w:r>
      <w:r w:rsidRPr="00842B30">
        <w:rPr>
          <w:rStyle w:val="goohl1"/>
          <w:rFonts w:ascii="Century Gothic" w:hAnsi="Century Gothic" w:cs="Calibri"/>
          <w:szCs w:val="20"/>
        </w:rPr>
        <w:t>za</w:t>
      </w:r>
      <w:r w:rsidRPr="00842B30">
        <w:rPr>
          <w:rFonts w:ascii="Century Gothic" w:hAnsi="Century Gothic" w:cs="Calibri"/>
          <w:szCs w:val="20"/>
        </w:rPr>
        <w:t xml:space="preserve"> </w:t>
      </w:r>
      <w:r w:rsidRPr="00842B30">
        <w:rPr>
          <w:rFonts w:ascii="Century Gothic" w:hAnsi="Century Gothic" w:cs="Calibri"/>
          <w:szCs w:val="20"/>
          <w:u w:val="single"/>
        </w:rPr>
        <w:t>resnost ponudbe za javno naročilo</w:t>
      </w:r>
      <w:r w:rsidR="0048183B" w:rsidRPr="00842B30">
        <w:rPr>
          <w:rFonts w:ascii="Century Gothic" w:hAnsi="Century Gothic" w:cs="Calibri"/>
          <w:szCs w:val="20"/>
          <w:u w:val="single"/>
        </w:rPr>
        <w:t>:</w:t>
      </w:r>
      <w:bookmarkStart w:id="0" w:name="_Hlk93419341"/>
      <w:r w:rsidR="006D5666" w:rsidRPr="006D5666">
        <w:rPr>
          <w:rFonts w:ascii="Century Gothic" w:eastAsia="MS ??" w:hAnsi="Century Gothic"/>
          <w:color w:val="A9C938"/>
          <w:sz w:val="24"/>
        </w:rPr>
        <w:t xml:space="preserve"> </w:t>
      </w:r>
      <w:r w:rsidR="006D5666" w:rsidRPr="006D5666">
        <w:rPr>
          <w:rFonts w:ascii="Century Gothic" w:hAnsi="Century Gothic" w:cs="Calibri"/>
          <w:szCs w:val="20"/>
          <w:u w:val="single"/>
        </w:rPr>
        <w:t>Projektiranje – protipoplavni ukrepi zaščite mestnega jedra Piran</w:t>
      </w:r>
      <w:bookmarkEnd w:id="0"/>
      <w:r w:rsidR="006D5666">
        <w:rPr>
          <w:rFonts w:ascii="Century Gothic" w:hAnsi="Century Gothic" w:cs="Calibri"/>
          <w:szCs w:val="20"/>
          <w:u w:val="single"/>
        </w:rPr>
        <w:t>,</w:t>
      </w:r>
      <w:r w:rsidR="00816975">
        <w:rPr>
          <w:rFonts w:ascii="Century Gothic" w:hAnsi="Century Gothic" w:cs="Calibri"/>
          <w:szCs w:val="20"/>
          <w:u w:val="single"/>
        </w:rPr>
        <w:t xml:space="preserve"> </w:t>
      </w:r>
      <w:r w:rsidRPr="00842B30">
        <w:rPr>
          <w:rFonts w:ascii="Century Gothic" w:hAnsi="Century Gothic" w:cs="Calibri"/>
          <w:szCs w:val="20"/>
        </w:rPr>
        <w:t xml:space="preserve">v primeru odstopa od ponudbe brez poprejšnjega obvestila izpolni v vseh neizpolnjenih delih </w:t>
      </w:r>
      <w:r w:rsidRPr="00842B30">
        <w:rPr>
          <w:rStyle w:val="goohl1"/>
          <w:rFonts w:ascii="Century Gothic" w:hAnsi="Century Gothic" w:cs="Calibri"/>
          <w:szCs w:val="20"/>
        </w:rPr>
        <w:t>za</w:t>
      </w:r>
      <w:r w:rsidRPr="00842B30">
        <w:rPr>
          <w:rFonts w:ascii="Century Gothic" w:hAnsi="Century Gothic" w:cs="Calibri"/>
          <w:szCs w:val="20"/>
        </w:rPr>
        <w:t xml:space="preserve"> znesek </w:t>
      </w:r>
      <w:r w:rsidR="004152FF">
        <w:rPr>
          <w:rFonts w:ascii="Century Gothic" w:hAnsi="Century Gothic" w:cs="Calibri"/>
          <w:szCs w:val="20"/>
        </w:rPr>
        <w:t xml:space="preserve">_____________________ </w:t>
      </w:r>
      <w:r w:rsidRPr="004152FF">
        <w:rPr>
          <w:rFonts w:ascii="Century Gothic" w:hAnsi="Century Gothic" w:cs="Calibri"/>
          <w:szCs w:val="20"/>
        </w:rPr>
        <w:t>EUR</w:t>
      </w:r>
      <w:r w:rsidRPr="00842B30">
        <w:rPr>
          <w:rFonts w:ascii="Century Gothic" w:hAnsi="Century Gothic" w:cs="Calibri"/>
          <w:szCs w:val="20"/>
        </w:rPr>
        <w:t xml:space="preserve">. Izvajalec se odreka vsem ugovorom proti tako izpolnjeni menici in se zavezuje </w:t>
      </w:r>
      <w:r w:rsidRPr="00842B30">
        <w:rPr>
          <w:rStyle w:val="goohl3"/>
          <w:rFonts w:ascii="Century Gothic" w:hAnsi="Century Gothic" w:cs="Calibri"/>
          <w:szCs w:val="20"/>
        </w:rPr>
        <w:t xml:space="preserve">menico </w:t>
      </w:r>
      <w:r w:rsidRPr="00842B30">
        <w:rPr>
          <w:rFonts w:ascii="Century Gothic" w:hAnsi="Century Gothic" w:cs="Calibri"/>
          <w:szCs w:val="20"/>
        </w:rPr>
        <w:t>plačati, ko dospe, v gotovini.</w:t>
      </w:r>
    </w:p>
    <w:p w14:paraId="06183256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694FC6EF" w14:textId="56506934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 xml:space="preserve">Menični znesek se nakaže na račun SI56 </w:t>
      </w:r>
      <w:r w:rsidR="00444669">
        <w:rPr>
          <w:rFonts w:ascii="Century Gothic" w:hAnsi="Century Gothic" w:cs="Calibri"/>
          <w:szCs w:val="20"/>
        </w:rPr>
        <w:t xml:space="preserve">0110 0010 0009 070 </w:t>
      </w:r>
      <w:r w:rsidRPr="00842B30">
        <w:rPr>
          <w:rFonts w:ascii="Century Gothic" w:hAnsi="Century Gothic" w:cs="Calibri"/>
          <w:szCs w:val="20"/>
        </w:rPr>
        <w:t xml:space="preserve">odprt pri UJP. Izvajalec izjavlja, da se zaveda pravnih posledic izdaje menice v zavarovanje. Menica naj se izpolni s klavzulo »BREZ PROTESTA«. </w:t>
      </w:r>
    </w:p>
    <w:p w14:paraId="348FB9C8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08D70A45" w14:textId="7D2FBFE9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>Izvajalec hkrati POOBLAŠČAM naročnika</w:t>
      </w:r>
      <w:r w:rsidR="00B80F44" w:rsidRPr="00842B30">
        <w:rPr>
          <w:rFonts w:ascii="Century Gothic" w:hAnsi="Century Gothic" w:cs="Calibri"/>
          <w:szCs w:val="20"/>
        </w:rPr>
        <w:t xml:space="preserve"> Občino </w:t>
      </w:r>
      <w:r w:rsidR="00444669">
        <w:rPr>
          <w:rFonts w:ascii="Century Gothic" w:hAnsi="Century Gothic" w:cs="Calibri"/>
          <w:szCs w:val="20"/>
        </w:rPr>
        <w:t>Piran, Tartinijev trg 2, 6330 Piran</w:t>
      </w:r>
      <w:r w:rsidRPr="00842B30">
        <w:rPr>
          <w:rFonts w:ascii="Century Gothic" w:hAnsi="Century Gothic" w:cs="Calibri"/>
          <w:szCs w:val="20"/>
        </w:rPr>
        <w:t xml:space="preserve">, da predloži </w:t>
      </w:r>
      <w:r w:rsidRPr="00842B30">
        <w:rPr>
          <w:rStyle w:val="goohl3"/>
          <w:rFonts w:ascii="Century Gothic" w:hAnsi="Century Gothic" w:cs="Calibri"/>
          <w:szCs w:val="20"/>
        </w:rPr>
        <w:t>menico</w:t>
      </w:r>
      <w:r w:rsidRPr="00842B30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842B30">
        <w:rPr>
          <w:rStyle w:val="goohl3"/>
          <w:rFonts w:ascii="Century Gothic" w:hAnsi="Century Gothic" w:cs="Calibri"/>
          <w:szCs w:val="20"/>
        </w:rPr>
        <w:t>menice</w:t>
      </w:r>
      <w:r w:rsidRPr="00842B30">
        <w:rPr>
          <w:rFonts w:ascii="Century Gothic" w:hAnsi="Century Gothic" w:cs="Calibri"/>
          <w:szCs w:val="20"/>
        </w:rPr>
        <w:t xml:space="preserve">. </w:t>
      </w:r>
    </w:p>
    <w:p w14:paraId="3CB1C006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6BA22AAA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474BA6AE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0A20808C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 xml:space="preserve">Tako dajem NALOG </w:t>
      </w:r>
      <w:r w:rsidRPr="00842B30">
        <w:rPr>
          <w:rStyle w:val="goohl1"/>
          <w:rFonts w:ascii="Century Gothic" w:hAnsi="Century Gothic" w:cs="Calibri"/>
          <w:szCs w:val="20"/>
        </w:rPr>
        <w:t>ZA</w:t>
      </w:r>
      <w:r w:rsidRPr="00842B30">
        <w:rPr>
          <w:rFonts w:ascii="Century Gothic" w:hAnsi="Century Gothic" w:cs="Calibri"/>
          <w:szCs w:val="20"/>
        </w:rPr>
        <w:t xml:space="preserve"> PLAČILO oz. </w:t>
      </w:r>
      <w:r w:rsidRPr="00842B30">
        <w:rPr>
          <w:rStyle w:val="goohl0"/>
          <w:rFonts w:ascii="Century Gothic" w:hAnsi="Century Gothic" w:cs="Calibri"/>
          <w:szCs w:val="20"/>
        </w:rPr>
        <w:t>POOBLASTILO</w:t>
      </w:r>
      <w:r w:rsidRPr="00842B30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6884A708" w14:textId="77777777" w:rsidR="00C96FD3" w:rsidRPr="00842B30" w:rsidRDefault="00C96FD3" w:rsidP="004962EF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408D51E" w14:textId="77777777" w:rsidR="00C96FD3" w:rsidRPr="00842B30" w:rsidRDefault="00C96FD3" w:rsidP="004962EF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3C4642D8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6E7F25F1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21E4B95D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842B30">
        <w:rPr>
          <w:rStyle w:val="goohl3"/>
          <w:rFonts w:ascii="Century Gothic" w:hAnsi="Century Gothic" w:cs="Calibri"/>
          <w:szCs w:val="20"/>
        </w:rPr>
        <w:t>menice</w:t>
      </w:r>
      <w:r w:rsidRPr="00842B30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5EA7F9FA" w14:textId="77777777" w:rsidR="00C96FD3" w:rsidRPr="00842B30" w:rsidRDefault="00C96FD3" w:rsidP="00C96FD3">
      <w:pPr>
        <w:jc w:val="both"/>
        <w:rPr>
          <w:rFonts w:ascii="Century Gothic" w:hAnsi="Century Gothic" w:cs="Calibri"/>
          <w:szCs w:val="20"/>
        </w:rPr>
      </w:pPr>
    </w:p>
    <w:p w14:paraId="399BEE61" w14:textId="77777777" w:rsidR="004962EF" w:rsidRPr="00842B30" w:rsidRDefault="004962EF" w:rsidP="00C96FD3">
      <w:pPr>
        <w:jc w:val="both"/>
        <w:rPr>
          <w:rFonts w:ascii="Century Gothic" w:hAnsi="Century Gothic" w:cs="Calibri"/>
          <w:szCs w:val="20"/>
        </w:rPr>
      </w:pPr>
    </w:p>
    <w:p w14:paraId="2E14DCD3" w14:textId="77777777" w:rsidR="004962EF" w:rsidRPr="00842B30" w:rsidRDefault="004962EF" w:rsidP="00C96FD3">
      <w:pPr>
        <w:jc w:val="both"/>
        <w:rPr>
          <w:rFonts w:ascii="Century Gothic" w:hAnsi="Century Gothic" w:cs="Calibri"/>
          <w:szCs w:val="20"/>
        </w:rPr>
      </w:pPr>
    </w:p>
    <w:p w14:paraId="6D2DD9D0" w14:textId="30F42448" w:rsidR="00C96FD3" w:rsidRDefault="00C96FD3" w:rsidP="00C96FD3">
      <w:pPr>
        <w:jc w:val="both"/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>Pooblastilo je veljavno do</w:t>
      </w:r>
      <w:r w:rsidR="00C16881" w:rsidRPr="00842B30">
        <w:rPr>
          <w:rFonts w:ascii="Century Gothic" w:hAnsi="Century Gothic" w:cs="Calibri"/>
          <w:szCs w:val="20"/>
        </w:rPr>
        <w:t xml:space="preserve"> dn</w:t>
      </w:r>
      <w:r w:rsidR="004152FF">
        <w:rPr>
          <w:rFonts w:ascii="Century Gothic" w:hAnsi="Century Gothic" w:cs="Calibri"/>
          <w:szCs w:val="20"/>
        </w:rPr>
        <w:t>e: __________________</w:t>
      </w:r>
      <w:r w:rsidR="00664F3C">
        <w:rPr>
          <w:rFonts w:ascii="Century Gothic" w:hAnsi="Century Gothic" w:cs="Calibri"/>
          <w:szCs w:val="20"/>
        </w:rPr>
        <w:t>.</w:t>
      </w:r>
    </w:p>
    <w:p w14:paraId="00662005" w14:textId="77777777" w:rsidR="00C96FD3" w:rsidRPr="00842B30" w:rsidRDefault="00C96FD3" w:rsidP="00C96FD3">
      <w:pPr>
        <w:jc w:val="right"/>
        <w:rPr>
          <w:rFonts w:ascii="Century Gothic" w:hAnsi="Century Gothic" w:cs="Calibri"/>
          <w:szCs w:val="20"/>
        </w:rPr>
      </w:pPr>
    </w:p>
    <w:p w14:paraId="07FC4652" w14:textId="77777777" w:rsidR="00C96FD3" w:rsidRPr="00842B30" w:rsidRDefault="00C96FD3" w:rsidP="00C96FD3">
      <w:pPr>
        <w:jc w:val="right"/>
        <w:rPr>
          <w:rFonts w:ascii="Century Gothic" w:hAnsi="Century Gothic" w:cs="Calibri"/>
          <w:szCs w:val="20"/>
        </w:rPr>
      </w:pPr>
    </w:p>
    <w:p w14:paraId="742264F8" w14:textId="77777777" w:rsidR="00C96FD3" w:rsidRPr="00842B30" w:rsidRDefault="00C96FD3" w:rsidP="00C96FD3">
      <w:pPr>
        <w:jc w:val="right"/>
        <w:rPr>
          <w:rFonts w:ascii="Century Gothic" w:hAnsi="Century Gothic" w:cs="Calibri"/>
          <w:szCs w:val="20"/>
        </w:rPr>
      </w:pPr>
    </w:p>
    <w:p w14:paraId="66886C3C" w14:textId="0221E2E0" w:rsidR="00C96FD3" w:rsidRPr="00842B30" w:rsidRDefault="00C96FD3" w:rsidP="00C96FD3">
      <w:pPr>
        <w:rPr>
          <w:rFonts w:ascii="Century Gothic" w:hAnsi="Century Gothic" w:cs="Calibri"/>
          <w:color w:val="000000"/>
          <w:szCs w:val="20"/>
        </w:rPr>
      </w:pPr>
      <w:r w:rsidRPr="00842B30">
        <w:rPr>
          <w:rFonts w:ascii="Century Gothic" w:hAnsi="Century Gothic" w:cs="Calibri"/>
          <w:color w:val="000000"/>
          <w:szCs w:val="20"/>
        </w:rPr>
        <w:t xml:space="preserve">Datum:  </w:t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ab/>
      </w:r>
      <w:r w:rsidR="00A4744C" w:rsidRPr="00842B30">
        <w:rPr>
          <w:rFonts w:ascii="Century Gothic" w:hAnsi="Century Gothic" w:cs="Calibri"/>
          <w:color w:val="000000"/>
          <w:szCs w:val="20"/>
        </w:rPr>
        <w:tab/>
      </w:r>
      <w:r w:rsidR="00A4744C" w:rsidRPr="00842B30">
        <w:rPr>
          <w:rFonts w:ascii="Century Gothic" w:hAnsi="Century Gothic" w:cs="Calibri"/>
          <w:color w:val="000000"/>
          <w:szCs w:val="20"/>
        </w:rPr>
        <w:tab/>
      </w:r>
      <w:r w:rsidRPr="00842B30">
        <w:rPr>
          <w:rFonts w:ascii="Century Gothic" w:hAnsi="Century Gothic" w:cs="Calibri"/>
          <w:color w:val="000000"/>
          <w:szCs w:val="20"/>
        </w:rPr>
        <w:t>Podpis in žig:</w:t>
      </w:r>
    </w:p>
    <w:p w14:paraId="1AAD3A9A" w14:textId="77777777" w:rsidR="00C96FD3" w:rsidRPr="00842B30" w:rsidRDefault="00C96FD3" w:rsidP="00C96FD3">
      <w:pPr>
        <w:rPr>
          <w:rFonts w:ascii="Century Gothic" w:hAnsi="Century Gothic" w:cs="Calibri"/>
          <w:szCs w:val="20"/>
        </w:rPr>
      </w:pPr>
    </w:p>
    <w:p w14:paraId="02ADE2A4" w14:textId="69B3D980" w:rsidR="00C96FD3" w:rsidRPr="00842B30" w:rsidRDefault="00C96FD3" w:rsidP="00C96FD3">
      <w:pPr>
        <w:rPr>
          <w:rFonts w:ascii="Century Gothic" w:hAnsi="Century Gothic" w:cs="Calibri"/>
          <w:szCs w:val="20"/>
        </w:rPr>
      </w:pPr>
      <w:r w:rsidRPr="00842B30">
        <w:rPr>
          <w:rFonts w:ascii="Century Gothic" w:hAnsi="Century Gothic" w:cs="Calibri"/>
          <w:szCs w:val="20"/>
        </w:rPr>
        <w:t>_________________</w:t>
      </w:r>
      <w:r w:rsidRPr="00842B30">
        <w:rPr>
          <w:rFonts w:ascii="Century Gothic" w:hAnsi="Century Gothic" w:cs="Calibri"/>
          <w:szCs w:val="20"/>
        </w:rPr>
        <w:tab/>
      </w:r>
      <w:r w:rsidRPr="00842B30">
        <w:rPr>
          <w:rFonts w:ascii="Century Gothic" w:hAnsi="Century Gothic" w:cs="Calibri"/>
          <w:szCs w:val="20"/>
        </w:rPr>
        <w:tab/>
      </w:r>
      <w:r w:rsidRPr="00842B30">
        <w:rPr>
          <w:rFonts w:ascii="Century Gothic" w:hAnsi="Century Gothic" w:cs="Calibri"/>
          <w:szCs w:val="20"/>
        </w:rPr>
        <w:tab/>
      </w:r>
      <w:r w:rsidRPr="00842B30">
        <w:rPr>
          <w:rFonts w:ascii="Century Gothic" w:hAnsi="Century Gothic" w:cs="Calibri"/>
          <w:szCs w:val="20"/>
        </w:rPr>
        <w:tab/>
      </w:r>
      <w:r w:rsidRPr="00842B30">
        <w:rPr>
          <w:rFonts w:ascii="Century Gothic" w:hAnsi="Century Gothic" w:cs="Calibri"/>
          <w:szCs w:val="20"/>
        </w:rPr>
        <w:tab/>
      </w:r>
      <w:r w:rsidR="00A4744C" w:rsidRP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842B30">
        <w:rPr>
          <w:rFonts w:ascii="Century Gothic" w:hAnsi="Century Gothic" w:cs="Calibri"/>
          <w:szCs w:val="20"/>
        </w:rPr>
        <w:tab/>
      </w:r>
      <w:r w:rsidR="00A4744C" w:rsidRPr="00842B30">
        <w:rPr>
          <w:rFonts w:ascii="Century Gothic" w:hAnsi="Century Gothic" w:cs="Calibri"/>
          <w:szCs w:val="20"/>
        </w:rPr>
        <w:tab/>
      </w:r>
      <w:r w:rsidRPr="00842B30">
        <w:rPr>
          <w:rFonts w:ascii="Century Gothic" w:hAnsi="Century Gothic" w:cs="Calibri"/>
          <w:szCs w:val="20"/>
        </w:rPr>
        <w:t>___________________</w:t>
      </w:r>
    </w:p>
    <w:p w14:paraId="13875BF7" w14:textId="77777777" w:rsidR="00C834BC" w:rsidRPr="00842B30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3E2377B4" w14:textId="77777777" w:rsidR="00EC411B" w:rsidRPr="00842B30" w:rsidRDefault="00EC411B" w:rsidP="00F9065E">
      <w:pPr>
        <w:jc w:val="both"/>
        <w:rPr>
          <w:rFonts w:ascii="Century Gothic" w:eastAsiaTheme="minorEastAsia" w:hAnsi="Century Gothic"/>
        </w:rPr>
      </w:pPr>
    </w:p>
    <w:p w14:paraId="002A52D9" w14:textId="4E5FFE11" w:rsidR="00A23AB5" w:rsidRDefault="001F63BA" w:rsidP="00E86603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lastRenderedPageBreak/>
        <w:t xml:space="preserve">Priloga: </w:t>
      </w:r>
    </w:p>
    <w:p w14:paraId="53A2C09F" w14:textId="18C9A9C2" w:rsidR="001F63BA" w:rsidRPr="001F63BA" w:rsidRDefault="001F63BA" w:rsidP="001F63BA">
      <w:pPr>
        <w:pStyle w:val="Odstavekseznama"/>
        <w:numPr>
          <w:ilvl w:val="0"/>
          <w:numId w:val="24"/>
        </w:num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originalna</w:t>
      </w:r>
      <w:r w:rsidR="003C77A4">
        <w:rPr>
          <w:rFonts w:ascii="Century Gothic" w:eastAsiaTheme="minorEastAsia" w:hAnsi="Century Gothic"/>
        </w:rPr>
        <w:t xml:space="preserve"> </w:t>
      </w:r>
      <w:r>
        <w:rPr>
          <w:rFonts w:ascii="Century Gothic" w:eastAsiaTheme="minorEastAsia" w:hAnsi="Century Gothic"/>
        </w:rPr>
        <w:t>bianco menica (1x)</w:t>
      </w:r>
    </w:p>
    <w:sectPr w:rsidR="001F63BA" w:rsidRPr="001F63BA" w:rsidSect="00842B30">
      <w:headerReference w:type="first" r:id="rId8"/>
      <w:pgSz w:w="11900" w:h="16840"/>
      <w:pgMar w:top="1417" w:right="1417" w:bottom="1417" w:left="1417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C5CD4" w14:textId="77777777" w:rsidR="00EE177C" w:rsidRDefault="00EE177C" w:rsidP="00067AAF">
      <w:r>
        <w:separator/>
      </w:r>
    </w:p>
  </w:endnote>
  <w:endnote w:type="continuationSeparator" w:id="0">
    <w:p w14:paraId="4E1B02E7" w14:textId="77777777" w:rsidR="00EE177C" w:rsidRDefault="00EE177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E5377" w14:textId="77777777" w:rsidR="00EE177C" w:rsidRDefault="00EE177C" w:rsidP="00067AAF">
      <w:r>
        <w:separator/>
      </w:r>
    </w:p>
  </w:footnote>
  <w:footnote w:type="continuationSeparator" w:id="0">
    <w:p w14:paraId="7E0754D5" w14:textId="77777777" w:rsidR="00EE177C" w:rsidRDefault="00EE177C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1114C" w14:textId="77777777" w:rsidR="00D35855" w:rsidRDefault="00D35855" w:rsidP="00D35855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460A082E" w14:textId="04EA90BA" w:rsidR="00D35855" w:rsidRDefault="00D35855" w:rsidP="00D35855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35BED722" wp14:editId="333CDF80">
          <wp:extent cx="5756910" cy="678815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78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entury Gothic" w:hAnsi="Century Gothic"/>
        <w:color w:val="9BBB59" w:themeColor="accent3"/>
        <w:sz w:val="20"/>
        <w:szCs w:val="24"/>
      </w:rPr>
      <w:t>OBR-</w:t>
    </w:r>
    <w:r>
      <w:rPr>
        <w:rFonts w:ascii="Century Gothic" w:hAnsi="Century Gothic"/>
        <w:color w:val="9BBB59" w:themeColor="accent3"/>
        <w:sz w:val="20"/>
        <w:szCs w:val="24"/>
      </w:rPr>
      <w:t xml:space="preserve">MENICNA IZJAVA S POOBLASTILOM ZA IZPOLNITEV </w:t>
    </w:r>
  </w:p>
  <w:p w14:paraId="653B24B7" w14:textId="77777777" w:rsidR="00D35855" w:rsidRDefault="00D3585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E75DB"/>
    <w:multiLevelType w:val="hybridMultilevel"/>
    <w:tmpl w:val="591888F8"/>
    <w:lvl w:ilvl="0" w:tplc="889C4346">
      <w:start w:val="1330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78931132">
    <w:abstractNumId w:val="1"/>
  </w:num>
  <w:num w:numId="2" w16cid:durableId="2087604600">
    <w:abstractNumId w:val="18"/>
  </w:num>
  <w:num w:numId="3" w16cid:durableId="1356692362">
    <w:abstractNumId w:val="8"/>
  </w:num>
  <w:num w:numId="4" w16cid:durableId="1630168174">
    <w:abstractNumId w:val="22"/>
  </w:num>
  <w:num w:numId="5" w16cid:durableId="2101677965">
    <w:abstractNumId w:val="4"/>
  </w:num>
  <w:num w:numId="6" w16cid:durableId="135681190">
    <w:abstractNumId w:val="11"/>
  </w:num>
  <w:num w:numId="7" w16cid:durableId="1066343617">
    <w:abstractNumId w:val="6"/>
  </w:num>
  <w:num w:numId="8" w16cid:durableId="1719208143">
    <w:abstractNumId w:val="20"/>
  </w:num>
  <w:num w:numId="9" w16cid:durableId="1403454311">
    <w:abstractNumId w:val="13"/>
  </w:num>
  <w:num w:numId="10" w16cid:durableId="2017612535">
    <w:abstractNumId w:val="7"/>
  </w:num>
  <w:num w:numId="11" w16cid:durableId="752508986">
    <w:abstractNumId w:val="19"/>
  </w:num>
  <w:num w:numId="12" w16cid:durableId="996570161">
    <w:abstractNumId w:val="5"/>
  </w:num>
  <w:num w:numId="13" w16cid:durableId="1244416392">
    <w:abstractNumId w:val="12"/>
  </w:num>
  <w:num w:numId="14" w16cid:durableId="1282571757">
    <w:abstractNumId w:val="9"/>
  </w:num>
  <w:num w:numId="15" w16cid:durableId="554849948">
    <w:abstractNumId w:val="15"/>
  </w:num>
  <w:num w:numId="16" w16cid:durableId="406728295">
    <w:abstractNumId w:val="21"/>
  </w:num>
  <w:num w:numId="17" w16cid:durableId="1697000051">
    <w:abstractNumId w:val="0"/>
  </w:num>
  <w:num w:numId="18" w16cid:durableId="1564900808">
    <w:abstractNumId w:val="16"/>
  </w:num>
  <w:num w:numId="19" w16cid:durableId="1025254885">
    <w:abstractNumId w:val="17"/>
  </w:num>
  <w:num w:numId="20" w16cid:durableId="91172343">
    <w:abstractNumId w:val="10"/>
  </w:num>
  <w:num w:numId="21" w16cid:durableId="61947164">
    <w:abstractNumId w:val="2"/>
  </w:num>
  <w:num w:numId="22" w16cid:durableId="1332831544">
    <w:abstractNumId w:val="3"/>
  </w:num>
  <w:num w:numId="23" w16cid:durableId="1819230069">
    <w:abstractNumId w:val="4"/>
  </w:num>
  <w:num w:numId="24" w16cid:durableId="214357699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AAF"/>
    <w:rsid w:val="0000472E"/>
    <w:rsid w:val="00022FDF"/>
    <w:rsid w:val="00040935"/>
    <w:rsid w:val="00067AAF"/>
    <w:rsid w:val="00085151"/>
    <w:rsid w:val="000C3C8A"/>
    <w:rsid w:val="000E329E"/>
    <w:rsid w:val="000E4ABC"/>
    <w:rsid w:val="00110E85"/>
    <w:rsid w:val="00153C0C"/>
    <w:rsid w:val="00173C47"/>
    <w:rsid w:val="00186848"/>
    <w:rsid w:val="001D2707"/>
    <w:rsid w:val="001E1525"/>
    <w:rsid w:val="001F1FF8"/>
    <w:rsid w:val="001F4E65"/>
    <w:rsid w:val="001F63BA"/>
    <w:rsid w:val="00212E9A"/>
    <w:rsid w:val="00214E44"/>
    <w:rsid w:val="002468FE"/>
    <w:rsid w:val="00290C86"/>
    <w:rsid w:val="002B2570"/>
    <w:rsid w:val="002F7C2D"/>
    <w:rsid w:val="00333F78"/>
    <w:rsid w:val="0035141C"/>
    <w:rsid w:val="003840B9"/>
    <w:rsid w:val="003C5C1C"/>
    <w:rsid w:val="003C77A4"/>
    <w:rsid w:val="004152FF"/>
    <w:rsid w:val="004166B0"/>
    <w:rsid w:val="00444669"/>
    <w:rsid w:val="00447597"/>
    <w:rsid w:val="0048183B"/>
    <w:rsid w:val="004962EF"/>
    <w:rsid w:val="004D0779"/>
    <w:rsid w:val="00523BAE"/>
    <w:rsid w:val="00586FC5"/>
    <w:rsid w:val="005C1B45"/>
    <w:rsid w:val="005C3EDD"/>
    <w:rsid w:val="005E5D47"/>
    <w:rsid w:val="005F382A"/>
    <w:rsid w:val="00620964"/>
    <w:rsid w:val="00632201"/>
    <w:rsid w:val="00664F3C"/>
    <w:rsid w:val="00680CE1"/>
    <w:rsid w:val="00683149"/>
    <w:rsid w:val="00695383"/>
    <w:rsid w:val="006B2906"/>
    <w:rsid w:val="006B3FE5"/>
    <w:rsid w:val="006C7911"/>
    <w:rsid w:val="006D5666"/>
    <w:rsid w:val="0070400F"/>
    <w:rsid w:val="00710DF9"/>
    <w:rsid w:val="00711B02"/>
    <w:rsid w:val="0072721B"/>
    <w:rsid w:val="00741A38"/>
    <w:rsid w:val="0077437D"/>
    <w:rsid w:val="00787FC0"/>
    <w:rsid w:val="007903F1"/>
    <w:rsid w:val="007D4582"/>
    <w:rsid w:val="007E444C"/>
    <w:rsid w:val="0080081A"/>
    <w:rsid w:val="0080202B"/>
    <w:rsid w:val="00816975"/>
    <w:rsid w:val="00842B30"/>
    <w:rsid w:val="008748AF"/>
    <w:rsid w:val="0088367B"/>
    <w:rsid w:val="00894190"/>
    <w:rsid w:val="008A1F33"/>
    <w:rsid w:val="008A54E9"/>
    <w:rsid w:val="008F24F0"/>
    <w:rsid w:val="00921741"/>
    <w:rsid w:val="00945E61"/>
    <w:rsid w:val="009673CB"/>
    <w:rsid w:val="009D208A"/>
    <w:rsid w:val="009F0541"/>
    <w:rsid w:val="00A1300B"/>
    <w:rsid w:val="00A23AB5"/>
    <w:rsid w:val="00A2694D"/>
    <w:rsid w:val="00A42A9A"/>
    <w:rsid w:val="00A42DA5"/>
    <w:rsid w:val="00A4744C"/>
    <w:rsid w:val="00AA385E"/>
    <w:rsid w:val="00AC2B15"/>
    <w:rsid w:val="00B67757"/>
    <w:rsid w:val="00B76C0F"/>
    <w:rsid w:val="00B80F44"/>
    <w:rsid w:val="00B947FB"/>
    <w:rsid w:val="00BA34F7"/>
    <w:rsid w:val="00BE2480"/>
    <w:rsid w:val="00BE7471"/>
    <w:rsid w:val="00C03082"/>
    <w:rsid w:val="00C16881"/>
    <w:rsid w:val="00C43AD5"/>
    <w:rsid w:val="00C64109"/>
    <w:rsid w:val="00C779BE"/>
    <w:rsid w:val="00C834BC"/>
    <w:rsid w:val="00C83DDF"/>
    <w:rsid w:val="00C84C34"/>
    <w:rsid w:val="00C96FD3"/>
    <w:rsid w:val="00CC4A7A"/>
    <w:rsid w:val="00CD352A"/>
    <w:rsid w:val="00CE1E70"/>
    <w:rsid w:val="00D30F1F"/>
    <w:rsid w:val="00D35855"/>
    <w:rsid w:val="00D630E2"/>
    <w:rsid w:val="00DA5AFB"/>
    <w:rsid w:val="00DB1995"/>
    <w:rsid w:val="00E55538"/>
    <w:rsid w:val="00E673C9"/>
    <w:rsid w:val="00E86603"/>
    <w:rsid w:val="00E925C5"/>
    <w:rsid w:val="00EA2476"/>
    <w:rsid w:val="00EA6944"/>
    <w:rsid w:val="00EC411B"/>
    <w:rsid w:val="00EC5B51"/>
    <w:rsid w:val="00EE177C"/>
    <w:rsid w:val="00EF12DE"/>
    <w:rsid w:val="00EF2626"/>
    <w:rsid w:val="00F11FB4"/>
    <w:rsid w:val="00F202FA"/>
    <w:rsid w:val="00F515E9"/>
    <w:rsid w:val="00F725B0"/>
    <w:rsid w:val="00F9065E"/>
    <w:rsid w:val="00F9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94B901"/>
  <w14:defaultImageDpi w14:val="300"/>
  <w15:docId w15:val="{8B6A9EDC-07FC-4B76-B446-68618F55A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Privzetapisavaodstavka"/>
    <w:rsid w:val="00C96FD3"/>
  </w:style>
  <w:style w:type="character" w:customStyle="1" w:styleId="goohl1">
    <w:name w:val="goohl1"/>
    <w:basedOn w:val="Privzetapisavaodstavka"/>
    <w:rsid w:val="00C96FD3"/>
  </w:style>
  <w:style w:type="character" w:customStyle="1" w:styleId="goohl0">
    <w:name w:val="goohl0"/>
    <w:basedOn w:val="Privzetapisavaodstavka"/>
    <w:rsid w:val="00C96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BCF0D1B-9A66-4A21-A115-2C876B540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Nina Pekolj</cp:lastModifiedBy>
  <cp:revision>38</cp:revision>
  <dcterms:created xsi:type="dcterms:W3CDTF">2014-04-25T06:57:00Z</dcterms:created>
  <dcterms:modified xsi:type="dcterms:W3CDTF">2022-07-27T13:17:00Z</dcterms:modified>
</cp:coreProperties>
</file>